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8573875427246" w:lineRule="auto"/>
        <w:ind w:left="120.45112609863281" w:right="4560.228271484375" w:firstLine="13.40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PARES I MARES DELEGATS DE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5148628</wp:posOffset>
            </wp:positionH>
            <wp:positionV relativeFrom="paragraph">
              <wp:posOffset>151765</wp:posOffset>
            </wp:positionV>
            <wp:extent cx="568325" cy="523875"/>
            <wp:effectExtent b="0" l="0" r="0" t="0"/>
            <wp:wrapSquare wrapText="lef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218017578125" w:line="240" w:lineRule="auto"/>
        <w:ind w:left="363.20625305175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JUSTIFICACIÓ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119384765625" w:line="231.2314224243164" w:lineRule="auto"/>
        <w:ind w:left="11.553573608398438" w:right="4.764404296875" w:firstLine="1.992034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La implicació i la participació de les famílies en el procés educatiu dels fills i filles és un element  imprescindible per assolir l’èxit educatiu i contribuir a la inclusió escolar i social de l’alumnat.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11572265625" w:line="230.7504415512085" w:lineRule="auto"/>
        <w:ind w:left="6.1751556396484375" w:right="-2.916259765625" w:firstLine="9.3624114990234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 aquest sentit, cal afavorir que les famílies s’impliquin i participin en el funcionament del centre. Aquesta  participació, recollida en diferents normatives, pot ser; individual o col·lectiva, segons el tipus d’acció i la  motivació, i formal o informal, segons el grau d’institucionalització. Així, existeixen diferents canals de  participació, des dels menys formalitzats, com poden ser trobades de pares i mares per impulsar una  celebració o una revista, als espais més formals, com són les comissions mixtes, l’AMPA i el Consell  Escolar.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61083984375" w:line="231.2314224243164" w:lineRule="auto"/>
        <w:ind w:left="5.3783416748046875" w:right="4.888916015625" w:firstLine="10.1592254638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 l’àmbit més proper a les accions de l’aula, trobem la participació dels pares i mares com a delegats i  delegades de classe.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4111328125" w:line="240" w:lineRule="auto"/>
        <w:ind w:left="376.6463470458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DEFINICIÓ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3193359375" w:line="231.23263835906982" w:lineRule="auto"/>
        <w:ind w:left="0.1992034912109375" w:right="3.966064453125" w:firstLine="15.33836364746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 delegat o delegada de classe és un pare, mare o tutor legal que exerceix el paper d'enllaç entre les  famílies d’un grup-classe, el tutor o tutora del grup, l’escola i l’AMPA.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6097412109375" w:line="228.8241720199585" w:lineRule="auto"/>
        <w:ind w:left="9.959945678710938" w:right="5.15869140625" w:hanging="8.764801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Aquesta figura no està regulada normativament, però està molt estesa entre els centres educatius ja que  permet impulsar la col·laboració entre les famílies i els tutors o tutores de grup.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60986328125" w:line="231.23305320739746" w:lineRule="auto"/>
        <w:ind w:left="1.1951446533203125" w:right="-4.039306640625" w:firstLine="14.34242248535156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 delegat s’ofereix de forma voluntària i és escollit per les famílies del grup-classe. Representa el col·lectiu  de famílies d’aquest grup recollint necessitats, interessos i expectatives i establint un vincle entre les  famílies i el tutor o tutora.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9423828125" w:line="240" w:lineRule="auto"/>
        <w:ind w:left="368.966293334960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FUNCIONS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203857421875" w:line="460.05749702453613" w:lineRule="auto"/>
        <w:ind w:left="7.171173095703125" w:right="1195.5792236328125" w:firstLine="6.3744354248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Les funcions més destacables dels pares o mares delegats de classe estan relacionades amb: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Col·laboració amb el tutor/a: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859619140625" w:line="238.45911026000977" w:lineRule="auto"/>
        <w:ind w:left="1.1951446533203125" w:right="689.2718505859375" w:firstLine="7.569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fer d’enllaç entre el tutor o tutora i les famílies del grup en temes d’interès per a la classe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detectar inquietuds o necessitats de les famílies en relació amb el centre: expectatives, interessos  formatius de les famílies, etc.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1267089843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traspassar informació “urgent” que el tutor necessiti fer arribar a les famílies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33886718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fer crides de col·laboració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1334228515625" w:line="240" w:lineRule="auto"/>
        <w:ind w:left="13.545608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Dinamització de les famílies del grup-classe: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28.82381439208984" w:lineRule="auto"/>
        <w:ind w:left="1.1951446533203125" w:right="1196.9830322265625" w:firstLine="7.569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fomentar la convivència i el bon clima escolar, evitant la transmissió de prejudicis i d’actituds  fiscalitzadores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09704589843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promoure els canals de comunicació del centre i el seu bon ús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3365478515625" w:line="228.82381439208984" w:lineRule="auto"/>
        <w:ind w:left="5.3783416748046875" w:right="68.837890625" w:firstLine="3.38645935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motivar i dinamitzar els pares i mares i afavorir que participin en activitats organitzades pel centre, AMPA  o les famílies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0009765625" w:line="228.82381439208984" w:lineRule="auto"/>
        <w:ind w:left="6.374359130859375" w:right="511.466064453125" w:firstLine="2.390441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acollir les noves famílies que s’incorporin al grup-classe i ajudar-les en el seu procés d’inclusió en la  comunitat educativa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09399414062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promoure accions cohesionadores entre les famílies del grup-classe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53363037109375" w:line="240" w:lineRule="auto"/>
        <w:ind w:left="7.768783569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Col·laboració amb l’AMPA: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fomentar la participació de les famílies en les diferents comissions de l’AMPA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679199218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recollir propostes de millora en relació amb els serveis que gestiona l’AMPA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5357055664062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difondre comunicacions de l’AMPA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0135040283203" w:line="240" w:lineRule="auto"/>
        <w:ind w:left="12.235183715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PARES I MARES DELEGATS DE CLASSE 1 de 2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8573875427246" w:lineRule="auto"/>
        <w:ind w:left="120.45112609863281" w:right="4560.228271484375" w:firstLine="13.40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PARES I MARES DELEGATS DE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5148628</wp:posOffset>
            </wp:positionH>
            <wp:positionV relativeFrom="paragraph">
              <wp:posOffset>151765</wp:posOffset>
            </wp:positionV>
            <wp:extent cx="568325" cy="523875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617919921875" w:line="240" w:lineRule="auto"/>
        <w:ind w:left="7.171173095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Coordinació amb els altres delegats: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29589843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assistir a les reunions de delegats trimestrals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5.68408012390137" w:lineRule="auto"/>
        <w:ind w:left="8.764801025390625" w:right="306.9592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impulsar fórmules organitzatives i espais que afavoreixin la implicació de les famílies en el fet educatiu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fer de referents per a altres pares i mares delegats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457.6469135284424" w:lineRule="auto"/>
        <w:ind w:left="12.15118408203125" w:right="2040.4168701171875" w:hanging="3.3863830566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impulsar estratègies per afavorir la participació de les famílies en el consell escolar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correspon als pares i mares delegats de classe: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885986328125" w:line="245.68408012390137" w:lineRule="auto"/>
        <w:ind w:left="8.764801025390625" w:right="219.7094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intervenir en la relació personal d’un alumne i/o dels seus familiars amb el tutor i/o la direcció del centre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intervenir en qüestions pedagògiques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59667968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fiscalitzar la tasca dels professionals dels centre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8.764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fer de mediador, en cas de conflicte, entre famílies, o entre famílies i docents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7333984375" w:line="240" w:lineRule="auto"/>
        <w:ind w:left="376.6463470458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CANALS DE COMUNICACIÓ I RESPONSABLES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18701171875" w:line="233.64140510559082" w:lineRule="auto"/>
        <w:ind w:left="5.7767486572265625" w:right="-6.307373046875" w:firstLine="2.98805236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 tutor/a facilitarà el correu electrònic dels delegats/des a la resta de famílies. Totes aquelles que donin  el seu consentiment per a rebre els correus, li enviaran un correu al delegat/da autoritzant a rebre les  notificacions, suggeriments, informacions... Es farà una llista de distribució amb aquests correus. El delegat/da recollirà i farà arribar per mail al tutor/a les consultes del seu grup. La resposta que s’escaigui  es farà arribar a la família/es de la classe amb la possibilitat d’enviar-ho també al grup de Whatsapp.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Recomanacions per l’ús de Whatsapp dels grups-classe: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109375" w:line="231.23305320739746" w:lineRule="auto"/>
        <w:ind w:left="1.9919586181640625" w:right="2.169189453125" w:firstLine="12.151184082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 Whatsapp com a mitjà de comunicació entre els pares i mares dels grups classe de l’escola és una eina  que resulta molt útil per mantenir a tothom informat de manera immediata i resoldre dubtes. Tot i així,  també s’han detectat casos de mal ús d’aquesta eina i creiem important donar unes recomanacions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1044921875" w:line="231.23273849487305" w:lineRule="auto"/>
        <w:ind w:left="1.1951446533203125" w:right="4.139404296875" w:firstLine="17.33039855957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1.- El bon funcionament i el bon ús del grup de Whatsapp és responsabilitat de tots els membres que en  formen part.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09619140625" w:line="231.23273849487305" w:lineRule="auto"/>
        <w:ind w:left="5.3783416748046875" w:right="-3.477783203125" w:hanging="1.79275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2.- El grup ha de servir únicament per enviar i rebre informacions relacionades amb l’escola i resoldre  dubtes.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5712890625" w:line="240" w:lineRule="auto"/>
        <w:ind w:left="5.1791381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3.- Cal ser respectuós en tot moment: no fer comentaris ofensius de cap mena.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41720199585" w:lineRule="auto"/>
        <w:ind w:left="11.3543701171875" w:right="-6.400146484375" w:hanging="7.9679870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4.- Si una família té un problema amb un mestre, l’escola, el menjador o l’AMPA, cal que el resolgui  mitjançant els canals adequats, mai a través del Whatsapp.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947265625" w:line="240" w:lineRule="auto"/>
        <w:ind w:left="4.7808074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5.- No explicar qüestions personals ni enviar missatges brossa.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73849487305" w:lineRule="auto"/>
        <w:ind w:left="0" w:right="2.496337890625" w:firstLine="5.97595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6.- No enviar fotos. Hi ha famílies que no donen consentiment al dret d’imatge dels seus fills i per tant  vulneraríem el seu dret. Recordeu que hi ha aules virtuals i que el dret d’imatge el té l’escola. 7.- No cal respondre a tots els missatges (amb un “gràcies”, “felicitats”, “jo no”...)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1181640625" w:line="228.8241720199585" w:lineRule="auto"/>
        <w:ind w:left="13.744735717773438" w:right="3.568115234375" w:hanging="7.76878356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8.- No enviar o demanar els deures dels nostres fills/es. Si ho fem, els estem eximint de la seva  responsabilitat.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947265625" w:line="240" w:lineRule="auto"/>
        <w:ind w:left="6.7727661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9.- No enviar informacions no contrastades per evitar alarmes innecessàries.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73849487305" w:lineRule="auto"/>
        <w:ind w:left="11.553573608398438" w:right="3.463134765625" w:firstLine="6.971969604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10.- Respecteu la intimitat del vostre fill/a en el cas que no vulgui explicar algunes de les activitats que  hagin fet. El Whatsapp no és una eina d’investigació.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26611328125" w:line="231.83452606201172" w:lineRule="auto"/>
        <w:ind w:left="11.3543701171875" w:right="1.959228515625" w:firstLine="7.17117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11.- El delegat, després del previ avís, podrà treure algú del grup si vulnera reiteradament qualsevol de les  normes anteriorment esmentades.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1.9110107421875" w:line="240" w:lineRule="auto"/>
        <w:ind w:left="12.235183715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PARES I MARES DELEGATS DE CLASSE 2 de 2 </w:t>
      </w:r>
    </w:p>
    <w:sectPr>
      <w:pgSz w:h="16820" w:w="11900" w:orient="portrait"/>
      <w:pgMar w:bottom="744.0000152587891" w:top="684.000244140625" w:left="1192.4736785888672" w:right="1136.3830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